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36" w:rsidRPr="00FA5E5D" w:rsidRDefault="00635736" w:rsidP="00635736">
      <w:pPr>
        <w:pStyle w:val="BodyText"/>
        <w:kinsoku w:val="0"/>
        <w:overflowPunct w:val="0"/>
        <w:spacing w:before="16"/>
        <w:ind w:left="824" w:right="919"/>
        <w:jc w:val="center"/>
        <w:rPr>
          <w:sz w:val="30"/>
          <w:szCs w:val="30"/>
        </w:rPr>
      </w:pPr>
      <w:r w:rsidRPr="00FA5E5D">
        <w:rPr>
          <w:b/>
          <w:bCs/>
          <w:sz w:val="30"/>
          <w:szCs w:val="30"/>
        </w:rPr>
        <w:t>Please</w:t>
      </w:r>
      <w:r w:rsidRPr="00FA5E5D">
        <w:rPr>
          <w:b/>
          <w:bCs/>
          <w:spacing w:val="-5"/>
          <w:sz w:val="30"/>
          <w:szCs w:val="30"/>
        </w:rPr>
        <w:t xml:space="preserve"> </w:t>
      </w:r>
      <w:r w:rsidRPr="00FA5E5D">
        <w:rPr>
          <w:b/>
          <w:bCs/>
          <w:spacing w:val="-3"/>
          <w:sz w:val="30"/>
          <w:szCs w:val="30"/>
        </w:rPr>
        <w:t>Register</w:t>
      </w:r>
      <w:r w:rsidRPr="00FA5E5D">
        <w:rPr>
          <w:b/>
          <w:bCs/>
          <w:spacing w:val="-8"/>
          <w:sz w:val="30"/>
          <w:szCs w:val="30"/>
        </w:rPr>
        <w:t xml:space="preserve"> </w:t>
      </w:r>
      <w:r w:rsidRPr="00FA5E5D">
        <w:rPr>
          <w:b/>
          <w:bCs/>
          <w:sz w:val="30"/>
          <w:szCs w:val="30"/>
        </w:rPr>
        <w:t>the</w:t>
      </w:r>
      <w:r w:rsidRPr="00FA5E5D">
        <w:rPr>
          <w:b/>
          <w:bCs/>
          <w:spacing w:val="-4"/>
          <w:sz w:val="30"/>
          <w:szCs w:val="30"/>
        </w:rPr>
        <w:t xml:space="preserve"> </w:t>
      </w:r>
      <w:r w:rsidRPr="00FA5E5D">
        <w:rPr>
          <w:b/>
          <w:bCs/>
          <w:spacing w:val="-1"/>
          <w:sz w:val="30"/>
          <w:szCs w:val="30"/>
        </w:rPr>
        <w:t>Following</w:t>
      </w:r>
      <w:r w:rsidRPr="00FA5E5D">
        <w:rPr>
          <w:b/>
          <w:bCs/>
          <w:spacing w:val="-8"/>
          <w:sz w:val="30"/>
          <w:szCs w:val="30"/>
        </w:rPr>
        <w:t xml:space="preserve"> </w:t>
      </w:r>
      <w:r w:rsidRPr="00FA5E5D">
        <w:rPr>
          <w:b/>
          <w:bCs/>
          <w:spacing w:val="-1"/>
          <w:sz w:val="30"/>
          <w:szCs w:val="30"/>
        </w:rPr>
        <w:t>People</w:t>
      </w:r>
      <w:r w:rsidRPr="00FA5E5D">
        <w:rPr>
          <w:b/>
          <w:bCs/>
          <w:spacing w:val="-4"/>
          <w:sz w:val="30"/>
          <w:szCs w:val="30"/>
        </w:rPr>
        <w:t xml:space="preserve"> </w:t>
      </w:r>
      <w:r w:rsidRPr="00FA5E5D">
        <w:rPr>
          <w:b/>
          <w:bCs/>
          <w:spacing w:val="-2"/>
          <w:sz w:val="30"/>
          <w:szCs w:val="30"/>
        </w:rPr>
        <w:t>for</w:t>
      </w:r>
      <w:r w:rsidRPr="00FA5E5D">
        <w:rPr>
          <w:b/>
          <w:bCs/>
          <w:spacing w:val="-6"/>
          <w:sz w:val="30"/>
          <w:szCs w:val="30"/>
        </w:rPr>
        <w:t xml:space="preserve"> </w:t>
      </w:r>
      <w:r w:rsidRPr="00FA5E5D">
        <w:rPr>
          <w:b/>
          <w:bCs/>
          <w:spacing w:val="-1"/>
          <w:sz w:val="30"/>
          <w:szCs w:val="30"/>
        </w:rPr>
        <w:t>the</w:t>
      </w:r>
      <w:r w:rsidRPr="00FA5E5D">
        <w:rPr>
          <w:b/>
          <w:bCs/>
          <w:spacing w:val="-4"/>
          <w:sz w:val="30"/>
          <w:szCs w:val="30"/>
        </w:rPr>
        <w:t xml:space="preserve"> </w:t>
      </w:r>
      <w:r w:rsidRPr="00FA5E5D">
        <w:rPr>
          <w:b/>
          <w:bCs/>
          <w:spacing w:val="-2"/>
          <w:sz w:val="30"/>
          <w:szCs w:val="30"/>
        </w:rPr>
        <w:t>KAPA-KRMCA Concrete</w:t>
      </w:r>
      <w:r w:rsidRPr="00FA5E5D">
        <w:rPr>
          <w:b/>
          <w:bCs/>
          <w:spacing w:val="-4"/>
          <w:sz w:val="30"/>
          <w:szCs w:val="30"/>
        </w:rPr>
        <w:t xml:space="preserve"> </w:t>
      </w:r>
      <w:r w:rsidRPr="00FA5E5D">
        <w:rPr>
          <w:b/>
          <w:bCs/>
          <w:spacing w:val="-2"/>
          <w:sz w:val="30"/>
          <w:szCs w:val="30"/>
        </w:rPr>
        <w:t>Forum</w:t>
      </w:r>
      <w:r w:rsidRPr="00FA5E5D">
        <w:rPr>
          <w:b/>
          <w:bCs/>
          <w:spacing w:val="-5"/>
          <w:sz w:val="30"/>
          <w:szCs w:val="30"/>
        </w:rPr>
        <w:t xml:space="preserve"> </w:t>
      </w:r>
      <w:r w:rsidRPr="00FA5E5D">
        <w:rPr>
          <w:b/>
          <w:bCs/>
          <w:sz w:val="30"/>
          <w:szCs w:val="30"/>
        </w:rPr>
        <w:t>on</w:t>
      </w:r>
    </w:p>
    <w:p w:rsidR="00635736" w:rsidRDefault="00635736" w:rsidP="00635736">
      <w:pPr>
        <w:pStyle w:val="BodyText"/>
        <w:kinsoku w:val="0"/>
        <w:overflowPunct w:val="0"/>
        <w:spacing w:before="0"/>
        <w:ind w:left="725" w:right="919"/>
        <w:jc w:val="center"/>
        <w:rPr>
          <w:sz w:val="44"/>
          <w:szCs w:val="44"/>
        </w:rPr>
      </w:pPr>
      <w:r w:rsidRPr="00FA5E5D">
        <w:rPr>
          <w:b/>
          <w:bCs/>
          <w:sz w:val="44"/>
          <w:szCs w:val="44"/>
        </w:rPr>
        <w:t>Design and Construction of Concrete Streets &amp; Roads</w:t>
      </w:r>
    </w:p>
    <w:p w:rsidR="00635736" w:rsidRDefault="00635736" w:rsidP="00635736">
      <w:pPr>
        <w:pStyle w:val="BodyText"/>
        <w:kinsoku w:val="0"/>
        <w:overflowPunct w:val="0"/>
        <w:spacing w:before="5"/>
        <w:ind w:left="0"/>
        <w:rPr>
          <w:b/>
          <w:bCs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  <w:gridCol w:w="2890"/>
        <w:gridCol w:w="2892"/>
        <w:gridCol w:w="1063"/>
        <w:gridCol w:w="1058"/>
      </w:tblGrid>
      <w:tr w:rsidR="00635736" w:rsidRPr="003F4849" w:rsidTr="00DD1E75">
        <w:trPr>
          <w:trHeight w:hRule="exact" w:val="586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>
            <w:pPr>
              <w:pStyle w:val="TableParagraph"/>
              <w:kinsoku w:val="0"/>
              <w:overflowPunct w:val="0"/>
              <w:spacing w:before="56"/>
              <w:ind w:left="51"/>
            </w:pPr>
            <w:r w:rsidRPr="003F4849">
              <w:rPr>
                <w:rFonts w:ascii="Calibri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>
            <w:pPr>
              <w:pStyle w:val="TableParagraph"/>
              <w:kinsoku w:val="0"/>
              <w:overflowPunct w:val="0"/>
              <w:spacing w:before="56"/>
              <w:ind w:left="51"/>
            </w:pPr>
            <w:r w:rsidRPr="003F4849">
              <w:rPr>
                <w:rFonts w:ascii="Calibri" w:hAnsi="Calibri" w:cs="Calibri"/>
                <w:b/>
                <w:bCs/>
                <w:spacing w:val="-1"/>
              </w:rPr>
              <w:t>Company: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>
            <w:pPr>
              <w:pStyle w:val="TableParagraph"/>
              <w:kinsoku w:val="0"/>
              <w:overflowPunct w:val="0"/>
              <w:spacing w:before="56"/>
              <w:ind w:left="51"/>
            </w:pPr>
            <w:r w:rsidRPr="003F4849">
              <w:rPr>
                <w:rFonts w:ascii="Calibri" w:hAnsi="Calibri" w:cs="Calibri"/>
                <w:b/>
                <w:bCs/>
                <w:spacing w:val="-1"/>
              </w:rPr>
              <w:t>E-Mail</w:t>
            </w:r>
            <w:r w:rsidRPr="003F4849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3F4849">
              <w:rPr>
                <w:rFonts w:ascii="Calibri" w:hAnsi="Calibri" w:cs="Calibri"/>
                <w:b/>
                <w:bCs/>
                <w:spacing w:val="-1"/>
              </w:rPr>
              <w:t>Address: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>
            <w:pPr>
              <w:pStyle w:val="TableParagraph"/>
              <w:kinsoku w:val="0"/>
              <w:overflowPunct w:val="0"/>
              <w:spacing w:before="56" w:line="291" w:lineRule="exact"/>
              <w:ind w:right="3"/>
              <w:jc w:val="center"/>
              <w:rPr>
                <w:rFonts w:ascii="Calibri" w:hAnsi="Calibri" w:cs="Calibri"/>
              </w:rPr>
            </w:pPr>
            <w:r w:rsidRPr="003F4849">
              <w:rPr>
                <w:rFonts w:ascii="Calibri" w:hAnsi="Calibri" w:cs="Calibri"/>
                <w:b/>
                <w:bCs/>
              </w:rPr>
              <w:t>8/15</w:t>
            </w:r>
          </w:p>
          <w:p w:rsidR="00635736" w:rsidRPr="003F4849" w:rsidRDefault="00635736" w:rsidP="00DD1E75">
            <w:pPr>
              <w:pStyle w:val="TableParagraph"/>
              <w:kinsoku w:val="0"/>
              <w:overflowPunct w:val="0"/>
              <w:spacing w:line="145" w:lineRule="exact"/>
              <w:ind w:right="5"/>
              <w:jc w:val="center"/>
            </w:pPr>
            <w:r w:rsidRPr="003F4849"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(Lawrence)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>
            <w:pPr>
              <w:pStyle w:val="TableParagraph"/>
              <w:kinsoku w:val="0"/>
              <w:overflowPunct w:val="0"/>
              <w:spacing w:before="56" w:line="291" w:lineRule="exact"/>
              <w:ind w:right="3"/>
              <w:jc w:val="center"/>
              <w:rPr>
                <w:rFonts w:ascii="Calibri" w:hAnsi="Calibri" w:cs="Calibri"/>
              </w:rPr>
            </w:pPr>
            <w:r w:rsidRPr="003F4849">
              <w:rPr>
                <w:rFonts w:ascii="Calibri" w:hAnsi="Calibri" w:cs="Calibri"/>
                <w:b/>
                <w:bCs/>
              </w:rPr>
              <w:t>8/16</w:t>
            </w:r>
          </w:p>
          <w:p w:rsidR="00635736" w:rsidRPr="003F4849" w:rsidRDefault="00635736" w:rsidP="00DD1E75">
            <w:pPr>
              <w:pStyle w:val="TableParagraph"/>
              <w:kinsoku w:val="0"/>
              <w:overflowPunct w:val="0"/>
              <w:spacing w:line="145" w:lineRule="exact"/>
              <w:ind w:right="1"/>
              <w:jc w:val="center"/>
            </w:pPr>
            <w:r w:rsidRPr="003F4849">
              <w:rPr>
                <w:rFonts w:ascii="Calibri" w:hAnsi="Calibri" w:cs="Calibri"/>
                <w:b/>
                <w:bCs/>
                <w:sz w:val="12"/>
                <w:szCs w:val="12"/>
              </w:rPr>
              <w:t>(Andover</w:t>
            </w:r>
            <w:r w:rsidRPr="003F4849"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)</w:t>
            </w:r>
          </w:p>
        </w:tc>
      </w:tr>
      <w:tr w:rsidR="00635736" w:rsidRPr="003F4849" w:rsidTr="00DD1E75">
        <w:trPr>
          <w:trHeight w:hRule="exact" w:val="521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</w:tr>
      <w:tr w:rsidR="00635736" w:rsidRPr="003F4849" w:rsidTr="00DD1E75">
        <w:trPr>
          <w:trHeight w:hRule="exact" w:val="523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</w:tr>
      <w:tr w:rsidR="00635736" w:rsidRPr="003F4849" w:rsidTr="00DD1E75">
        <w:trPr>
          <w:trHeight w:hRule="exact" w:val="523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</w:tr>
      <w:tr w:rsidR="00635736" w:rsidRPr="003F4849" w:rsidTr="00DD1E75">
        <w:trPr>
          <w:trHeight w:hRule="exact" w:val="523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</w:tr>
      <w:tr w:rsidR="00635736" w:rsidRPr="003F4849" w:rsidTr="00DD1E75">
        <w:trPr>
          <w:trHeight w:hRule="exact" w:val="523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</w:tr>
      <w:tr w:rsidR="00635736" w:rsidRPr="003F4849" w:rsidTr="00DD1E75">
        <w:trPr>
          <w:trHeight w:hRule="exact" w:val="523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</w:tr>
      <w:tr w:rsidR="00635736" w:rsidRPr="003F4849" w:rsidTr="00DD1E75">
        <w:trPr>
          <w:trHeight w:hRule="exact" w:val="518"/>
        </w:trPr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736" w:rsidRPr="003F4849" w:rsidRDefault="00635736" w:rsidP="00DD1E75"/>
        </w:tc>
      </w:tr>
    </w:tbl>
    <w:p w:rsidR="00635736" w:rsidRDefault="00635736" w:rsidP="00635736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p w:rsidR="00635736" w:rsidRDefault="00635736" w:rsidP="00635736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  <w:sectPr w:rsidR="00635736">
          <w:pgSz w:w="12240" w:h="15840"/>
          <w:pgMar w:top="860" w:right="180" w:bottom="280" w:left="240" w:header="720" w:footer="720" w:gutter="0"/>
          <w:cols w:space="720" w:equalWidth="0">
            <w:col w:w="11820"/>
          </w:cols>
          <w:noEndnote/>
        </w:sectPr>
      </w:pPr>
    </w:p>
    <w:p w:rsidR="00635736" w:rsidRPr="00380196" w:rsidRDefault="00635736" w:rsidP="00635736">
      <w:pPr>
        <w:pStyle w:val="BodyText"/>
        <w:kinsoku w:val="0"/>
        <w:overflowPunct w:val="0"/>
        <w:spacing w:before="59" w:line="243" w:lineRule="exact"/>
        <w:ind w:left="446"/>
        <w:rPr>
          <w:b/>
          <w:bCs/>
          <w:sz w:val="22"/>
          <w:szCs w:val="20"/>
        </w:rPr>
      </w:pPr>
      <w:r w:rsidRPr="0051627D">
        <w:rPr>
          <w:b/>
          <w:bCs/>
          <w:spacing w:val="-1"/>
          <w:sz w:val="22"/>
          <w:szCs w:val="20"/>
        </w:rPr>
        <w:t>Each</w:t>
      </w:r>
      <w:r w:rsidRPr="0051627D">
        <w:rPr>
          <w:b/>
          <w:bCs/>
          <w:spacing w:val="-7"/>
          <w:sz w:val="22"/>
          <w:szCs w:val="20"/>
        </w:rPr>
        <w:t xml:space="preserve"> </w:t>
      </w:r>
      <w:r w:rsidRPr="0051627D">
        <w:rPr>
          <w:b/>
          <w:bCs/>
          <w:sz w:val="22"/>
          <w:szCs w:val="20"/>
        </w:rPr>
        <w:t>attendee</w:t>
      </w:r>
      <w:r w:rsidRPr="0051627D">
        <w:rPr>
          <w:b/>
          <w:bCs/>
          <w:spacing w:val="-8"/>
          <w:sz w:val="22"/>
          <w:szCs w:val="20"/>
        </w:rPr>
        <w:t xml:space="preserve"> </w:t>
      </w:r>
      <w:r w:rsidRPr="0051627D">
        <w:rPr>
          <w:b/>
          <w:bCs/>
          <w:sz w:val="22"/>
          <w:szCs w:val="20"/>
        </w:rPr>
        <w:t>will</w:t>
      </w:r>
      <w:r w:rsidRPr="0051627D">
        <w:rPr>
          <w:b/>
          <w:bCs/>
          <w:spacing w:val="-9"/>
          <w:sz w:val="22"/>
          <w:szCs w:val="20"/>
        </w:rPr>
        <w:t xml:space="preserve"> </w:t>
      </w:r>
      <w:r w:rsidRPr="0051627D">
        <w:rPr>
          <w:b/>
          <w:bCs/>
          <w:spacing w:val="-1"/>
          <w:sz w:val="22"/>
          <w:szCs w:val="20"/>
        </w:rPr>
        <w:t>receive</w:t>
      </w:r>
      <w:r w:rsidRPr="0051627D">
        <w:rPr>
          <w:b/>
          <w:bCs/>
          <w:spacing w:val="-7"/>
          <w:sz w:val="22"/>
          <w:szCs w:val="20"/>
        </w:rPr>
        <w:t xml:space="preserve"> </w:t>
      </w:r>
      <w:r w:rsidRPr="0051627D">
        <w:rPr>
          <w:b/>
          <w:bCs/>
          <w:sz w:val="22"/>
          <w:szCs w:val="20"/>
        </w:rPr>
        <w:t>the</w:t>
      </w:r>
      <w:r w:rsidRPr="0051627D">
        <w:rPr>
          <w:b/>
          <w:bCs/>
          <w:spacing w:val="-8"/>
          <w:sz w:val="22"/>
          <w:szCs w:val="20"/>
        </w:rPr>
        <w:t xml:space="preserve"> </w:t>
      </w:r>
      <w:r w:rsidRPr="0051627D">
        <w:rPr>
          <w:b/>
          <w:bCs/>
          <w:sz w:val="22"/>
          <w:szCs w:val="20"/>
        </w:rPr>
        <w:t>following:</w:t>
      </w:r>
    </w:p>
    <w:p w:rsidR="00635736" w:rsidRPr="00A4607F" w:rsidRDefault="00635736" w:rsidP="00635736">
      <w:pPr>
        <w:pStyle w:val="BodyText"/>
        <w:numPr>
          <w:ilvl w:val="0"/>
          <w:numId w:val="1"/>
        </w:numPr>
        <w:tabs>
          <w:tab w:val="left" w:pos="807"/>
        </w:tabs>
        <w:kinsoku w:val="0"/>
        <w:overflowPunct w:val="0"/>
        <w:spacing w:before="0" w:line="253" w:lineRule="exact"/>
        <w:rPr>
          <w:i/>
          <w:sz w:val="22"/>
          <w:szCs w:val="20"/>
        </w:rPr>
      </w:pPr>
      <w:r w:rsidRPr="00A4607F">
        <w:rPr>
          <w:i/>
          <w:iCs/>
          <w:spacing w:val="-1"/>
          <w:sz w:val="22"/>
          <w:szCs w:val="20"/>
        </w:rPr>
        <w:t xml:space="preserve">Portland Cement Association Design &amp; Control </w:t>
      </w:r>
      <w:r w:rsidRPr="00A4607F">
        <w:rPr>
          <w:i/>
          <w:sz w:val="22"/>
          <w:szCs w:val="20"/>
        </w:rPr>
        <w:t xml:space="preserve">of </w:t>
      </w:r>
      <w:r w:rsidRPr="00A4607F">
        <w:rPr>
          <w:i/>
          <w:sz w:val="22"/>
          <w:szCs w:val="20"/>
        </w:rPr>
        <w:tab/>
        <w:t>Concrete Mixtures manual</w:t>
      </w:r>
    </w:p>
    <w:p w:rsidR="00635736" w:rsidRPr="00A4607F" w:rsidRDefault="00635736" w:rsidP="00635736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spacing w:before="117"/>
        <w:ind w:left="851" w:hanging="405"/>
        <w:rPr>
          <w:i/>
          <w:sz w:val="22"/>
          <w:szCs w:val="20"/>
        </w:rPr>
      </w:pPr>
      <w:r w:rsidRPr="00A4607F">
        <w:rPr>
          <w:i/>
          <w:iCs/>
          <w:spacing w:val="-1"/>
          <w:sz w:val="22"/>
          <w:szCs w:val="20"/>
        </w:rPr>
        <w:t xml:space="preserve">PCA Soils Primer manual </w:t>
      </w:r>
      <w:r w:rsidRPr="00A4607F">
        <w:rPr>
          <w:i/>
          <w:iCs/>
          <w:spacing w:val="-1"/>
          <w:sz w:val="22"/>
          <w:szCs w:val="20"/>
        </w:rPr>
        <w:tab/>
      </w:r>
    </w:p>
    <w:p w:rsidR="00635736" w:rsidRPr="00A4607F" w:rsidRDefault="00635736" w:rsidP="00635736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spacing w:before="117"/>
        <w:ind w:left="851" w:hanging="405"/>
        <w:rPr>
          <w:i/>
          <w:sz w:val="22"/>
          <w:szCs w:val="20"/>
        </w:rPr>
      </w:pPr>
      <w:r w:rsidRPr="00A4607F">
        <w:rPr>
          <w:i/>
          <w:iCs/>
          <w:spacing w:val="-1"/>
          <w:sz w:val="22"/>
          <w:szCs w:val="20"/>
        </w:rPr>
        <w:t>American Concrete Paving Association “What’s Equal?” brochure</w:t>
      </w:r>
    </w:p>
    <w:p w:rsidR="00635736" w:rsidRPr="00A4607F" w:rsidRDefault="00635736" w:rsidP="00635736">
      <w:pPr>
        <w:pStyle w:val="BodyText"/>
        <w:numPr>
          <w:ilvl w:val="0"/>
          <w:numId w:val="1"/>
        </w:numPr>
        <w:tabs>
          <w:tab w:val="left" w:pos="807"/>
        </w:tabs>
        <w:kinsoku w:val="0"/>
        <w:overflowPunct w:val="0"/>
        <w:spacing w:before="119"/>
        <w:rPr>
          <w:i/>
          <w:sz w:val="22"/>
          <w:szCs w:val="20"/>
        </w:rPr>
      </w:pPr>
      <w:r w:rsidRPr="00A4607F">
        <w:rPr>
          <w:i/>
          <w:iCs/>
          <w:spacing w:val="-1"/>
          <w:sz w:val="22"/>
          <w:szCs w:val="20"/>
        </w:rPr>
        <w:t xml:space="preserve">Certificate for 3.5 CEC/PDH </w:t>
      </w:r>
    </w:p>
    <w:p w:rsidR="00635736" w:rsidRPr="003F4849" w:rsidRDefault="00635736" w:rsidP="00635736">
      <w:pPr>
        <w:pStyle w:val="BodyText"/>
        <w:kinsoku w:val="0"/>
        <w:overflowPunct w:val="0"/>
        <w:spacing w:before="59"/>
        <w:ind w:left="446" w:right="685"/>
        <w:jc w:val="both"/>
        <w:rPr>
          <w:rFonts w:cs="Times New Roman"/>
          <w:b/>
          <w:i/>
          <w:sz w:val="22"/>
          <w:szCs w:val="20"/>
        </w:rPr>
        <w:sectPr w:rsidR="00635736" w:rsidRPr="003F4849">
          <w:type w:val="continuous"/>
          <w:pgSz w:w="12240" w:h="15840"/>
          <w:pgMar w:top="680" w:right="180" w:bottom="280" w:left="240" w:header="720" w:footer="720" w:gutter="0"/>
          <w:cols w:num="2" w:space="720" w:equalWidth="0">
            <w:col w:w="5440" w:space="111"/>
            <w:col w:w="6269"/>
          </w:cols>
          <w:noEndnote/>
        </w:sectPr>
      </w:pPr>
      <w:r w:rsidRPr="00A4607F">
        <w:rPr>
          <w:rFonts w:ascii="Times New Roman" w:hAnsi="Times New Roman" w:cs="Times New Roman"/>
          <w:i/>
          <w:sz w:val="24"/>
          <w:szCs w:val="24"/>
        </w:rPr>
        <w:br w:type="column"/>
      </w:r>
    </w:p>
    <w:p w:rsidR="00635736" w:rsidRPr="00A4607F" w:rsidRDefault="00635736" w:rsidP="00635736">
      <w:pPr>
        <w:pStyle w:val="BodyText"/>
        <w:kinsoku w:val="0"/>
        <w:overflowPunct w:val="0"/>
        <w:spacing w:before="12"/>
        <w:ind w:left="0"/>
        <w:rPr>
          <w:i/>
          <w:sz w:val="15"/>
          <w:szCs w:val="15"/>
        </w:rPr>
        <w:sectPr w:rsidR="00635736" w:rsidRPr="00A4607F">
          <w:type w:val="continuous"/>
          <w:pgSz w:w="12240" w:h="15840"/>
          <w:pgMar w:top="680" w:right="180" w:bottom="280" w:left="240" w:header="720" w:footer="720" w:gutter="0"/>
          <w:cols w:space="720" w:equalWidth="0">
            <w:col w:w="11820"/>
          </w:cols>
          <w:noEndnote/>
        </w:sectPr>
      </w:pPr>
    </w:p>
    <w:p w:rsidR="00635736" w:rsidRDefault="00635736" w:rsidP="00635736">
      <w:pPr>
        <w:pStyle w:val="Heading3"/>
        <w:kinsoku w:val="0"/>
        <w:overflowPunct w:val="0"/>
        <w:ind w:left="1166" w:firstLine="274"/>
        <w:rPr>
          <w:spacing w:val="-2"/>
        </w:rPr>
      </w:pPr>
      <w:r>
        <w:rPr>
          <w:spacing w:val="-2"/>
        </w:rPr>
        <w:t xml:space="preserve">     Registration</w:t>
      </w:r>
      <w:r>
        <w:rPr>
          <w:spacing w:val="-3"/>
        </w:rPr>
        <w:t xml:space="preserve"> </w:t>
      </w:r>
      <w:r>
        <w:rPr>
          <w:spacing w:val="-2"/>
        </w:rPr>
        <w:t>Details:</w:t>
      </w:r>
    </w:p>
    <w:p w:rsidR="00635736" w:rsidRPr="00A4607F" w:rsidRDefault="00635736" w:rsidP="00635736"/>
    <w:p w:rsidR="00635736" w:rsidRPr="00A4607F" w:rsidRDefault="00635736" w:rsidP="00635736">
      <w:pPr>
        <w:pStyle w:val="BodyText"/>
        <w:shd w:val="clear" w:color="auto" w:fill="FFFF00"/>
        <w:kinsoku w:val="0"/>
        <w:overflowPunct w:val="0"/>
        <w:spacing w:before="11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A4607F">
        <w:rPr>
          <w:rFonts w:ascii="Arial" w:hAnsi="Arial" w:cs="Arial"/>
          <w:b/>
          <w:bCs/>
          <w:sz w:val="18"/>
          <w:szCs w:val="18"/>
        </w:rPr>
        <w:t>THERE IS NO COST TO ATTEND-BUT YOU MUST REGISTER</w:t>
      </w:r>
    </w:p>
    <w:p w:rsidR="00635736" w:rsidRDefault="00635736" w:rsidP="00635736">
      <w:pPr>
        <w:pStyle w:val="BodyText"/>
        <w:shd w:val="clear" w:color="auto" w:fill="FFFF00"/>
        <w:kinsoku w:val="0"/>
        <w:overflowPunct w:val="0"/>
        <w:spacing w:before="0"/>
        <w:ind w:left="446" w:right="436"/>
        <w:jc w:val="center"/>
        <w:rPr>
          <w:rFonts w:ascii="Arial" w:hAnsi="Arial" w:cs="Arial"/>
          <w:b/>
          <w:bCs/>
          <w:spacing w:val="-1"/>
          <w:sz w:val="18"/>
          <w:szCs w:val="18"/>
          <w:u w:val="single"/>
        </w:rPr>
      </w:pPr>
      <w:r w:rsidRPr="00A4607F">
        <w:rPr>
          <w:rFonts w:ascii="Arial" w:hAnsi="Arial" w:cs="Arial"/>
          <w:b/>
          <w:bCs/>
          <w:spacing w:val="-1"/>
          <w:sz w:val="18"/>
          <w:szCs w:val="18"/>
        </w:rPr>
        <w:t xml:space="preserve">By: </w:t>
      </w:r>
      <w:r w:rsidRPr="00A4607F">
        <w:rPr>
          <w:rFonts w:ascii="Arial" w:hAnsi="Arial" w:cs="Arial"/>
          <w:b/>
          <w:bCs/>
          <w:spacing w:val="-1"/>
          <w:sz w:val="18"/>
          <w:szCs w:val="18"/>
          <w:u w:val="single"/>
        </w:rPr>
        <w:t>Friday,</w:t>
      </w:r>
      <w:r w:rsidRPr="00A4607F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A4607F">
        <w:rPr>
          <w:rFonts w:ascii="Arial" w:hAnsi="Arial" w:cs="Arial"/>
          <w:b/>
          <w:bCs/>
          <w:spacing w:val="-1"/>
          <w:sz w:val="18"/>
          <w:szCs w:val="18"/>
          <w:u w:val="single"/>
        </w:rPr>
        <w:t>August 11, 2017</w:t>
      </w:r>
    </w:p>
    <w:p w:rsidR="00635736" w:rsidRPr="00A4607F" w:rsidRDefault="00635736" w:rsidP="00635736">
      <w:pPr>
        <w:pStyle w:val="BodyText"/>
        <w:shd w:val="clear" w:color="auto" w:fill="FFFF00"/>
        <w:kinsoku w:val="0"/>
        <w:overflowPunct w:val="0"/>
        <w:spacing w:before="0"/>
        <w:ind w:left="446" w:right="436"/>
        <w:jc w:val="center"/>
        <w:rPr>
          <w:rFonts w:ascii="Arial" w:hAnsi="Arial" w:cs="Arial"/>
          <w:b/>
          <w:bCs/>
          <w:spacing w:val="-1"/>
          <w:sz w:val="18"/>
          <w:szCs w:val="18"/>
          <w:u w:val="single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REGISTRATION INCLUDES LUNCH &amp; MATERIALS</w:t>
      </w:r>
    </w:p>
    <w:p w:rsidR="00635736" w:rsidRDefault="00635736" w:rsidP="00635736">
      <w:pPr>
        <w:pStyle w:val="BodyText"/>
        <w:kinsoku w:val="0"/>
        <w:overflowPunct w:val="0"/>
        <w:spacing w:before="0"/>
        <w:ind w:left="446" w:right="436"/>
        <w:rPr>
          <w:b/>
          <w:bCs/>
          <w:spacing w:val="-1"/>
          <w:sz w:val="22"/>
          <w:szCs w:val="22"/>
          <w:u w:val="single"/>
        </w:rPr>
      </w:pPr>
    </w:p>
    <w:p w:rsidR="00635736" w:rsidRDefault="00635736" w:rsidP="00635736">
      <w:pPr>
        <w:pStyle w:val="BodyText"/>
        <w:kinsoku w:val="0"/>
        <w:overflowPunct w:val="0"/>
        <w:spacing w:before="0"/>
        <w:ind w:left="446" w:right="436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On Line: </w:t>
      </w:r>
      <w:r>
        <w:rPr>
          <w:b/>
          <w:bCs/>
          <w:spacing w:val="-1"/>
          <w:sz w:val="22"/>
          <w:szCs w:val="22"/>
        </w:rPr>
        <w:tab/>
      </w:r>
      <w:hyperlink r:id="rId5" w:history="1">
        <w:r w:rsidRPr="00310B3F">
          <w:rPr>
            <w:rStyle w:val="Hyperlink"/>
            <w:spacing w:val="-1"/>
            <w:sz w:val="22"/>
            <w:szCs w:val="22"/>
          </w:rPr>
          <w:t>www.kapa-krmca.org</w:t>
        </w:r>
      </w:hyperlink>
    </w:p>
    <w:p w:rsidR="00635736" w:rsidRDefault="00635736" w:rsidP="00635736">
      <w:pPr>
        <w:pStyle w:val="BodyText"/>
        <w:kinsoku w:val="0"/>
        <w:overflowPunct w:val="0"/>
        <w:spacing w:before="0"/>
        <w:ind w:left="1166" w:right="436" w:firstLine="274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Go to Concrete Forum Educational Series</w:t>
      </w:r>
    </w:p>
    <w:p w:rsidR="00635736" w:rsidRDefault="00635736" w:rsidP="00635736">
      <w:pPr>
        <w:pStyle w:val="BodyText"/>
        <w:kinsoku w:val="0"/>
        <w:overflowPunct w:val="0"/>
        <w:spacing w:before="0"/>
        <w:ind w:left="446" w:right="436"/>
        <w:rPr>
          <w:b/>
          <w:bCs/>
          <w:spacing w:val="-1"/>
          <w:sz w:val="22"/>
          <w:szCs w:val="22"/>
        </w:rPr>
      </w:pPr>
    </w:p>
    <w:p w:rsidR="00635736" w:rsidRPr="00D7006B" w:rsidRDefault="00635736" w:rsidP="00635736">
      <w:pPr>
        <w:pStyle w:val="BodyText"/>
        <w:spacing w:before="0"/>
        <w:ind w:firstLine="26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 Mail: </w:t>
      </w:r>
      <w:r>
        <w:rPr>
          <w:b/>
          <w:sz w:val="22"/>
          <w:szCs w:val="22"/>
        </w:rPr>
        <w:tab/>
      </w:r>
      <w:r w:rsidRPr="00D7006B">
        <w:rPr>
          <w:b/>
          <w:sz w:val="22"/>
          <w:szCs w:val="22"/>
        </w:rPr>
        <w:t>KAPA-KRMCA</w:t>
      </w:r>
    </w:p>
    <w:p w:rsidR="00635736" w:rsidRDefault="00635736" w:rsidP="00635736">
      <w:pPr>
        <w:pStyle w:val="BodyText"/>
        <w:spacing w:before="0"/>
        <w:ind w:left="897" w:firstLine="543"/>
        <w:rPr>
          <w:b/>
          <w:sz w:val="22"/>
          <w:szCs w:val="22"/>
          <w:lang w:val="en"/>
        </w:rPr>
      </w:pPr>
      <w:r w:rsidRPr="00D7006B">
        <w:rPr>
          <w:b/>
          <w:sz w:val="22"/>
          <w:szCs w:val="22"/>
          <w:lang w:val="en"/>
        </w:rPr>
        <w:t>800 SW Jackson St # 1408,</w:t>
      </w:r>
    </w:p>
    <w:p w:rsidR="00635736" w:rsidRPr="00D7006B" w:rsidRDefault="00635736" w:rsidP="00635736">
      <w:pPr>
        <w:pStyle w:val="BodyText"/>
        <w:spacing w:before="0"/>
        <w:ind w:left="897" w:firstLine="543"/>
        <w:rPr>
          <w:b/>
          <w:sz w:val="22"/>
          <w:szCs w:val="22"/>
        </w:rPr>
      </w:pPr>
      <w:r w:rsidRPr="00D7006B">
        <w:rPr>
          <w:b/>
          <w:sz w:val="22"/>
          <w:szCs w:val="22"/>
          <w:lang w:val="en"/>
        </w:rPr>
        <w:t>Topeka, KS 66612</w:t>
      </w:r>
    </w:p>
    <w:p w:rsidR="00635736" w:rsidRPr="00D7006B" w:rsidRDefault="00635736" w:rsidP="00635736">
      <w:pPr>
        <w:pStyle w:val="BodyText"/>
        <w:spacing w:before="0"/>
        <w:rPr>
          <w:b/>
          <w:sz w:val="22"/>
          <w:szCs w:val="22"/>
        </w:rPr>
      </w:pPr>
    </w:p>
    <w:p w:rsidR="00635736" w:rsidRDefault="00635736" w:rsidP="00635736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By E-mail</w:t>
      </w:r>
      <w:r w:rsidRPr="00D7006B">
        <w:rPr>
          <w:b/>
          <w:sz w:val="22"/>
          <w:szCs w:val="22"/>
        </w:rPr>
        <w:t xml:space="preserve">: </w:t>
      </w:r>
      <w:hyperlink r:id="rId6" w:history="1">
        <w:r w:rsidRPr="00310B3F">
          <w:rPr>
            <w:rStyle w:val="Hyperlink"/>
            <w:sz w:val="22"/>
            <w:szCs w:val="22"/>
          </w:rPr>
          <w:t>phansen-nagy@kapa-krmca.org</w:t>
        </w:r>
      </w:hyperlink>
    </w:p>
    <w:p w:rsidR="00635736" w:rsidRDefault="00635736" w:rsidP="00635736">
      <w:pPr>
        <w:pStyle w:val="BodyText"/>
        <w:ind w:left="720"/>
        <w:rPr>
          <w:b/>
          <w:sz w:val="22"/>
          <w:szCs w:val="22"/>
        </w:rPr>
      </w:pPr>
    </w:p>
    <w:p w:rsidR="00635736" w:rsidRDefault="00635736" w:rsidP="00635736">
      <w:pPr>
        <w:pStyle w:val="BodyText"/>
        <w:ind w:left="0" w:firstLine="1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By Fax:  </w:t>
      </w:r>
      <w:r>
        <w:rPr>
          <w:b/>
          <w:sz w:val="22"/>
          <w:szCs w:val="22"/>
        </w:rPr>
        <w:tab/>
        <w:t>785-235-2544</w:t>
      </w:r>
    </w:p>
    <w:p w:rsidR="00635736" w:rsidRDefault="00635736" w:rsidP="00635736">
      <w:pPr>
        <w:pStyle w:val="BodyText"/>
        <w:ind w:left="0" w:firstLine="177"/>
        <w:rPr>
          <w:b/>
          <w:sz w:val="22"/>
          <w:szCs w:val="22"/>
        </w:rPr>
      </w:pPr>
    </w:p>
    <w:p w:rsidR="00635736" w:rsidRDefault="00635736" w:rsidP="00635736">
      <w:pPr>
        <w:pStyle w:val="BodyText"/>
        <w:ind w:left="0" w:firstLine="177"/>
        <w:rPr>
          <w:b/>
          <w:sz w:val="22"/>
          <w:szCs w:val="22"/>
        </w:rPr>
      </w:pPr>
    </w:p>
    <w:p w:rsidR="00635736" w:rsidRPr="00A4607F" w:rsidRDefault="00635736" w:rsidP="00635736">
      <w:pPr>
        <w:pStyle w:val="BodyText"/>
        <w:kinsoku w:val="0"/>
        <w:overflowPunct w:val="0"/>
        <w:spacing w:before="0"/>
        <w:rPr>
          <w:i/>
          <w:sz w:val="20"/>
          <w:szCs w:val="20"/>
        </w:rPr>
      </w:pPr>
      <w:r w:rsidRPr="00A4607F">
        <w:rPr>
          <w:b/>
          <w:bCs/>
          <w:i/>
          <w:spacing w:val="15"/>
          <w:sz w:val="20"/>
          <w:szCs w:val="20"/>
        </w:rPr>
        <w:t xml:space="preserve">*August 16 </w:t>
      </w:r>
      <w:r w:rsidRPr="00A4607F">
        <w:rPr>
          <w:b/>
          <w:bCs/>
          <w:i/>
          <w:spacing w:val="-1"/>
          <w:sz w:val="20"/>
          <w:szCs w:val="20"/>
        </w:rPr>
        <w:t>Andover</w:t>
      </w:r>
      <w:r w:rsidRPr="00A4607F">
        <w:rPr>
          <w:b/>
          <w:bCs/>
          <w:i/>
          <w:spacing w:val="16"/>
          <w:sz w:val="20"/>
          <w:szCs w:val="20"/>
        </w:rPr>
        <w:t xml:space="preserve"> </w:t>
      </w:r>
      <w:r w:rsidRPr="00A4607F">
        <w:rPr>
          <w:b/>
          <w:bCs/>
          <w:i/>
          <w:spacing w:val="-1"/>
          <w:sz w:val="20"/>
          <w:szCs w:val="20"/>
        </w:rPr>
        <w:t>A</w:t>
      </w:r>
      <w:r w:rsidRPr="00A4607F">
        <w:rPr>
          <w:b/>
          <w:bCs/>
          <w:i/>
          <w:spacing w:val="-2"/>
          <w:sz w:val="20"/>
          <w:szCs w:val="20"/>
        </w:rPr>
        <w:t>tt</w:t>
      </w:r>
      <w:r w:rsidRPr="00A4607F">
        <w:rPr>
          <w:b/>
          <w:bCs/>
          <w:i/>
          <w:spacing w:val="-1"/>
          <w:sz w:val="20"/>
          <w:szCs w:val="20"/>
        </w:rPr>
        <w:t>endees:</w:t>
      </w:r>
      <w:r w:rsidRPr="00A4607F">
        <w:rPr>
          <w:b/>
          <w:bCs/>
          <w:i/>
          <w:spacing w:val="16"/>
          <w:sz w:val="20"/>
          <w:szCs w:val="20"/>
        </w:rPr>
        <w:t xml:space="preserve">  </w:t>
      </w:r>
      <w:r w:rsidRPr="00A4607F">
        <w:rPr>
          <w:bCs/>
          <w:i/>
          <w:spacing w:val="16"/>
          <w:sz w:val="20"/>
          <w:szCs w:val="20"/>
        </w:rPr>
        <w:t>Meeting room is just inside Student Union entrance on east side of 5000 building.</w:t>
      </w:r>
    </w:p>
    <w:p w:rsidR="00635736" w:rsidRDefault="00635736" w:rsidP="00635736">
      <w:pPr>
        <w:pStyle w:val="Heading3"/>
        <w:kinsoku w:val="0"/>
        <w:overflowPunct w:val="0"/>
        <w:spacing w:before="0"/>
        <w:ind w:right="49" w:firstLine="358"/>
        <w:rPr>
          <w:spacing w:val="-1"/>
        </w:rPr>
      </w:pPr>
    </w:p>
    <w:p w:rsidR="009D0E6C" w:rsidRDefault="009D0E6C" w:rsidP="00635736">
      <w:pPr>
        <w:pStyle w:val="Heading3"/>
        <w:kinsoku w:val="0"/>
        <w:overflowPunct w:val="0"/>
        <w:spacing w:before="0"/>
        <w:ind w:right="49" w:firstLine="358"/>
        <w:rPr>
          <w:spacing w:val="-1"/>
        </w:rPr>
      </w:pPr>
    </w:p>
    <w:p w:rsidR="00635736" w:rsidRDefault="00635736" w:rsidP="00635736">
      <w:pPr>
        <w:pStyle w:val="Heading3"/>
        <w:kinsoku w:val="0"/>
        <w:overflowPunct w:val="0"/>
        <w:spacing w:before="0"/>
        <w:ind w:right="49" w:firstLine="358"/>
        <w:rPr>
          <w:spacing w:val="18"/>
        </w:rPr>
      </w:pPr>
      <w:r>
        <w:rPr>
          <w:spacing w:val="-1"/>
        </w:rPr>
        <w:t>Questions</w:t>
      </w:r>
      <w:r>
        <w:t xml:space="preserve"> </w:t>
      </w:r>
      <w:r>
        <w:rPr>
          <w:spacing w:val="17"/>
        </w:rPr>
        <w:t>about</w:t>
      </w:r>
      <w:r>
        <w:t xml:space="preserve"> </w:t>
      </w:r>
      <w:r>
        <w:rPr>
          <w:spacing w:val="18"/>
        </w:rPr>
        <w:t>Concrete Forum</w:t>
      </w:r>
    </w:p>
    <w:p w:rsidR="00635736" w:rsidRPr="0051627D" w:rsidRDefault="00635736" w:rsidP="00635736">
      <w:pPr>
        <w:pStyle w:val="Heading3"/>
        <w:kinsoku w:val="0"/>
        <w:overflowPunct w:val="0"/>
        <w:spacing w:before="0"/>
        <w:ind w:right="49" w:firstLine="35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pacing w:val="-1"/>
        </w:rPr>
        <w:t xml:space="preserve">Please </w:t>
      </w:r>
      <w:r>
        <w:rPr>
          <w:spacing w:val="-2"/>
        </w:rPr>
        <w:t>Contact:</w:t>
      </w:r>
    </w:p>
    <w:p w:rsidR="00635736" w:rsidRDefault="00635736" w:rsidP="00635736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635736" w:rsidRDefault="00635736" w:rsidP="00635736">
      <w:pPr>
        <w:pStyle w:val="BodyText"/>
        <w:kinsoku w:val="0"/>
        <w:overflowPunct w:val="0"/>
        <w:spacing w:before="0"/>
        <w:ind w:left="362" w:firstLine="358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Kansas Aggregate Producers Association </w:t>
      </w:r>
    </w:p>
    <w:p w:rsidR="00635736" w:rsidRDefault="00635736" w:rsidP="00635736">
      <w:pPr>
        <w:pStyle w:val="BodyText"/>
        <w:kinsoku w:val="0"/>
        <w:overflowPunct w:val="0"/>
        <w:spacing w:before="0"/>
        <w:ind w:left="362" w:firstLine="358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Kansas Ready Mixed Concrete Association </w:t>
      </w:r>
    </w:p>
    <w:p w:rsidR="00635736" w:rsidRDefault="00635736" w:rsidP="00635736">
      <w:pPr>
        <w:pStyle w:val="BodyText"/>
        <w:kinsoku w:val="0"/>
        <w:overflowPunct w:val="0"/>
        <w:spacing w:before="0"/>
        <w:ind w:left="362" w:firstLine="358"/>
        <w:rPr>
          <w:b/>
          <w:bCs/>
          <w:spacing w:val="-1"/>
          <w:sz w:val="22"/>
          <w:szCs w:val="22"/>
        </w:rPr>
      </w:pPr>
    </w:p>
    <w:p w:rsidR="00635736" w:rsidRPr="006131B8" w:rsidRDefault="00635736" w:rsidP="00635736">
      <w:pPr>
        <w:pStyle w:val="BodyText"/>
        <w:kinsoku w:val="0"/>
        <w:overflowPunct w:val="0"/>
        <w:spacing w:before="0"/>
        <w:ind w:left="362"/>
        <w:rPr>
          <w:rFonts w:ascii="Arial" w:hAnsi="Arial" w:cs="Arial"/>
          <w:sz w:val="10"/>
          <w:szCs w:val="22"/>
        </w:rPr>
      </w:pPr>
    </w:p>
    <w:p w:rsidR="00635736" w:rsidRPr="006131B8" w:rsidRDefault="00635736" w:rsidP="00635736">
      <w:pPr>
        <w:pStyle w:val="BodyText"/>
        <w:kinsoku w:val="0"/>
        <w:overflowPunct w:val="0"/>
        <w:spacing w:before="2" w:line="238" w:lineRule="auto"/>
        <w:ind w:left="720" w:right="1780"/>
        <w:rPr>
          <w:rFonts w:ascii="Arial" w:hAnsi="Arial" w:cs="Arial"/>
          <w:spacing w:val="27"/>
          <w:sz w:val="20"/>
          <w:szCs w:val="20"/>
        </w:rPr>
      </w:pPr>
      <w:r w:rsidRPr="006131B8">
        <w:rPr>
          <w:rFonts w:ascii="Arial" w:hAnsi="Arial" w:cs="Arial"/>
          <w:sz w:val="20"/>
          <w:szCs w:val="20"/>
        </w:rPr>
        <w:t xml:space="preserve">Jerry Younger, P.E., Managing </w:t>
      </w:r>
      <w:r w:rsidRPr="006131B8">
        <w:rPr>
          <w:rFonts w:ascii="Arial" w:hAnsi="Arial" w:cs="Arial"/>
          <w:spacing w:val="-1"/>
          <w:sz w:val="20"/>
          <w:szCs w:val="20"/>
        </w:rPr>
        <w:t>Director</w:t>
      </w:r>
      <w:r w:rsidRPr="006131B8">
        <w:rPr>
          <w:rFonts w:ascii="Arial" w:hAnsi="Arial" w:cs="Arial"/>
          <w:spacing w:val="27"/>
          <w:sz w:val="20"/>
          <w:szCs w:val="20"/>
        </w:rPr>
        <w:t xml:space="preserve"> </w:t>
      </w:r>
    </w:p>
    <w:p w:rsidR="00635736" w:rsidRPr="006131B8" w:rsidRDefault="00635736" w:rsidP="00635736">
      <w:pPr>
        <w:pStyle w:val="BodyText"/>
        <w:kinsoku w:val="0"/>
        <w:overflowPunct w:val="0"/>
        <w:spacing w:before="2" w:line="238" w:lineRule="auto"/>
        <w:ind w:left="362" w:right="1780"/>
        <w:rPr>
          <w:rFonts w:ascii="Arial" w:hAnsi="Arial" w:cs="Arial"/>
          <w:spacing w:val="27"/>
          <w:sz w:val="20"/>
          <w:szCs w:val="20"/>
        </w:rPr>
      </w:pPr>
      <w:r w:rsidRPr="006131B8">
        <w:rPr>
          <w:rFonts w:ascii="Arial" w:hAnsi="Arial" w:cs="Arial"/>
          <w:spacing w:val="27"/>
          <w:sz w:val="20"/>
          <w:szCs w:val="20"/>
        </w:rPr>
        <w:tab/>
        <w:t>785-235-1188</w:t>
      </w:r>
    </w:p>
    <w:p w:rsidR="00635736" w:rsidRPr="006131B8" w:rsidRDefault="009D0E6C" w:rsidP="00635736">
      <w:pPr>
        <w:pStyle w:val="BodyText"/>
        <w:kinsoku w:val="0"/>
        <w:overflowPunct w:val="0"/>
        <w:spacing w:before="2" w:line="238" w:lineRule="auto"/>
        <w:ind w:left="362" w:right="1780" w:firstLine="358"/>
        <w:rPr>
          <w:rFonts w:ascii="Arial" w:hAnsi="Arial" w:cs="Arial"/>
          <w:spacing w:val="1"/>
          <w:sz w:val="20"/>
          <w:szCs w:val="20"/>
        </w:rPr>
      </w:pPr>
      <w:hyperlink r:id="rId7" w:history="1">
        <w:r w:rsidR="00635736" w:rsidRPr="006131B8">
          <w:rPr>
            <w:rStyle w:val="Hyperlink"/>
            <w:rFonts w:ascii="Arial" w:hAnsi="Arial" w:cs="Arial"/>
            <w:spacing w:val="27"/>
            <w:sz w:val="20"/>
            <w:szCs w:val="20"/>
          </w:rPr>
          <w:t>jyounger@kapa-krmca.org</w:t>
        </w:r>
      </w:hyperlink>
      <w:r w:rsidR="00635736" w:rsidRPr="006131B8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635736" w:rsidRPr="006131B8" w:rsidRDefault="00635736" w:rsidP="00635736">
      <w:pPr>
        <w:pStyle w:val="BodyText"/>
        <w:kinsoku w:val="0"/>
        <w:overflowPunct w:val="0"/>
        <w:spacing w:before="2" w:line="238" w:lineRule="auto"/>
        <w:ind w:left="362" w:right="1780"/>
        <w:rPr>
          <w:rFonts w:ascii="Arial" w:hAnsi="Arial" w:cs="Arial"/>
          <w:spacing w:val="-1"/>
          <w:sz w:val="20"/>
          <w:szCs w:val="20"/>
        </w:rPr>
      </w:pPr>
    </w:p>
    <w:p w:rsidR="00635736" w:rsidRPr="006131B8" w:rsidRDefault="00635736" w:rsidP="00635736">
      <w:pPr>
        <w:pStyle w:val="BodyText"/>
        <w:kinsoku w:val="0"/>
        <w:overflowPunct w:val="0"/>
        <w:spacing w:before="75"/>
        <w:ind w:left="362" w:right="1780" w:firstLine="358"/>
        <w:rPr>
          <w:rFonts w:ascii="Arial" w:hAnsi="Arial" w:cs="Arial"/>
          <w:spacing w:val="-1"/>
          <w:sz w:val="20"/>
          <w:szCs w:val="20"/>
        </w:rPr>
      </w:pPr>
      <w:r w:rsidRPr="006131B8">
        <w:rPr>
          <w:rFonts w:ascii="Arial" w:hAnsi="Arial" w:cs="Arial"/>
          <w:spacing w:val="-1"/>
          <w:sz w:val="20"/>
          <w:szCs w:val="20"/>
        </w:rPr>
        <w:t>Peggy Hansen-Nagy, CPM</w:t>
      </w:r>
    </w:p>
    <w:p w:rsidR="00635736" w:rsidRPr="006131B8" w:rsidRDefault="00635736" w:rsidP="00635736">
      <w:pPr>
        <w:pStyle w:val="BodyText"/>
        <w:kinsoku w:val="0"/>
        <w:overflowPunct w:val="0"/>
        <w:spacing w:before="75"/>
        <w:ind w:left="362" w:right="1780" w:firstLine="358"/>
        <w:rPr>
          <w:rFonts w:ascii="Arial" w:hAnsi="Arial" w:cs="Arial"/>
          <w:spacing w:val="-1"/>
          <w:sz w:val="20"/>
          <w:szCs w:val="20"/>
        </w:rPr>
      </w:pPr>
      <w:r w:rsidRPr="006131B8">
        <w:rPr>
          <w:rFonts w:ascii="Arial" w:hAnsi="Arial" w:cs="Arial"/>
          <w:spacing w:val="-1"/>
          <w:sz w:val="20"/>
          <w:szCs w:val="20"/>
        </w:rPr>
        <w:t>Administrative &amp; Promotions Coordinator</w:t>
      </w:r>
    </w:p>
    <w:p w:rsidR="00635736" w:rsidRPr="006131B8" w:rsidRDefault="00635736" w:rsidP="00635736">
      <w:pPr>
        <w:pStyle w:val="BodyText"/>
        <w:kinsoku w:val="0"/>
        <w:overflowPunct w:val="0"/>
        <w:spacing w:before="75"/>
        <w:ind w:left="362" w:right="1780" w:firstLine="358"/>
        <w:rPr>
          <w:rFonts w:ascii="Arial" w:hAnsi="Arial" w:cs="Arial"/>
          <w:spacing w:val="-1"/>
          <w:sz w:val="20"/>
          <w:szCs w:val="20"/>
        </w:rPr>
      </w:pPr>
      <w:r w:rsidRPr="006131B8">
        <w:rPr>
          <w:rFonts w:ascii="Arial" w:hAnsi="Arial" w:cs="Arial"/>
          <w:spacing w:val="-1"/>
          <w:sz w:val="20"/>
          <w:szCs w:val="20"/>
        </w:rPr>
        <w:t>785-235-1188</w:t>
      </w:r>
    </w:p>
    <w:p w:rsidR="00635736" w:rsidRPr="006131B8" w:rsidRDefault="00635736" w:rsidP="00635736">
      <w:pPr>
        <w:pStyle w:val="BodyText"/>
        <w:kinsoku w:val="0"/>
        <w:overflowPunct w:val="0"/>
        <w:spacing w:before="75"/>
        <w:ind w:left="362" w:right="1780"/>
        <w:rPr>
          <w:rFonts w:ascii="Arial" w:hAnsi="Arial" w:cs="Arial"/>
          <w:spacing w:val="-1"/>
          <w:sz w:val="20"/>
          <w:szCs w:val="20"/>
        </w:rPr>
      </w:pPr>
      <w:r w:rsidRPr="006131B8">
        <w:rPr>
          <w:rFonts w:ascii="Arial" w:hAnsi="Arial" w:cs="Arial"/>
          <w:spacing w:val="-1"/>
          <w:sz w:val="20"/>
          <w:szCs w:val="20"/>
        </w:rPr>
        <w:tab/>
      </w:r>
      <w:hyperlink r:id="rId8" w:history="1">
        <w:r w:rsidRPr="006131B8">
          <w:rPr>
            <w:rStyle w:val="Hyperlink"/>
            <w:rFonts w:ascii="Arial" w:hAnsi="Arial" w:cs="Arial"/>
            <w:spacing w:val="-1"/>
            <w:sz w:val="20"/>
            <w:szCs w:val="20"/>
          </w:rPr>
          <w:t>phansen-nagy@kapa-krmca.org</w:t>
        </w:r>
      </w:hyperlink>
    </w:p>
    <w:p w:rsidR="00635736" w:rsidRPr="006131B8" w:rsidRDefault="00635736" w:rsidP="00635736">
      <w:pPr>
        <w:pStyle w:val="BodyText"/>
        <w:kinsoku w:val="0"/>
        <w:overflowPunct w:val="0"/>
        <w:spacing w:before="75"/>
        <w:ind w:left="362" w:right="1780"/>
        <w:rPr>
          <w:rFonts w:ascii="Times New Roman" w:hAnsi="Times New Roman" w:cs="Times New Roman"/>
          <w:spacing w:val="-1"/>
          <w:sz w:val="20"/>
          <w:szCs w:val="20"/>
        </w:rPr>
      </w:pPr>
    </w:p>
    <w:p w:rsidR="00635736" w:rsidRPr="00F63EC9" w:rsidRDefault="00635736" w:rsidP="00635736">
      <w:pPr>
        <w:pStyle w:val="BodyText"/>
        <w:kinsoku w:val="0"/>
        <w:overflowPunct w:val="0"/>
        <w:spacing w:before="1"/>
        <w:ind w:left="0"/>
        <w:rPr>
          <w:b/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</w:t>
      </w:r>
      <w:r>
        <w:rPr>
          <w:b/>
          <w:sz w:val="24"/>
          <w:szCs w:val="24"/>
        </w:rPr>
        <w:t>SPONSORED BY:</w:t>
      </w:r>
    </w:p>
    <w:p w:rsidR="00635736" w:rsidRDefault="00635736" w:rsidP="00635736">
      <w:pPr>
        <w:pStyle w:val="Heading3"/>
        <w:kinsoku w:val="0"/>
        <w:overflowPunct w:val="0"/>
        <w:spacing w:before="0"/>
        <w:ind w:left="1802" w:firstLine="35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414655</wp:posOffset>
                </wp:positionV>
                <wp:extent cx="1549400" cy="635000"/>
                <wp:effectExtent l="254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36" w:rsidRDefault="00635736" w:rsidP="006357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</w:pPr>
                          </w:p>
                          <w:p w:rsidR="00635736" w:rsidRDefault="00635736" w:rsidP="006357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9.7pt;margin-top:32.65pt;width:122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" o:allowincell="f" filled="f" stroked="f">
                <v:textbox inset="0,0,0,0">
                  <w:txbxContent>
                    <w:p w:rsidR="00635736" w:rsidRDefault="00635736" w:rsidP="00635736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</w:pPr>
                    </w:p>
                    <w:p w:rsidR="00635736" w:rsidRDefault="00635736" w:rsidP="0063573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pacing w:val="-1"/>
        </w:rPr>
        <w:drawing>
          <wp:inline distT="0" distB="0" distL="0" distR="0">
            <wp:extent cx="1924050" cy="933450"/>
            <wp:effectExtent l="0" t="0" r="0" b="0"/>
            <wp:docPr id="1" name="Picture 1" descr="KAPA-KRMCA_Altern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A-KRMCA_Alterna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ED" w:rsidRDefault="008225ED"/>
    <w:sectPr w:rsidR="008225ED">
      <w:type w:val="continuous"/>
      <w:pgSz w:w="12240" w:h="15840"/>
      <w:pgMar w:top="680" w:right="180" w:bottom="280" w:left="240" w:header="720" w:footer="720" w:gutter="0"/>
      <w:cols w:num="2" w:space="720" w:equalWidth="0">
        <w:col w:w="5680" w:space="40"/>
        <w:col w:w="6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0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269" w:hanging="360"/>
      </w:pPr>
    </w:lvl>
    <w:lvl w:ilvl="2">
      <w:numFmt w:val="bullet"/>
      <w:lvlText w:val="•"/>
      <w:lvlJc w:val="left"/>
      <w:pPr>
        <w:ind w:left="1733" w:hanging="360"/>
      </w:pPr>
    </w:lvl>
    <w:lvl w:ilvl="3">
      <w:numFmt w:val="bullet"/>
      <w:lvlText w:val="•"/>
      <w:lvlJc w:val="left"/>
      <w:pPr>
        <w:ind w:left="2196" w:hanging="360"/>
      </w:pPr>
    </w:lvl>
    <w:lvl w:ilvl="4">
      <w:numFmt w:val="bullet"/>
      <w:lvlText w:val="•"/>
      <w:lvlJc w:val="left"/>
      <w:pPr>
        <w:ind w:left="2659" w:hanging="360"/>
      </w:pPr>
    </w:lvl>
    <w:lvl w:ilvl="5">
      <w:numFmt w:val="bullet"/>
      <w:lvlText w:val="•"/>
      <w:lvlJc w:val="left"/>
      <w:pPr>
        <w:ind w:left="3123" w:hanging="360"/>
      </w:pPr>
    </w:lvl>
    <w:lvl w:ilvl="6">
      <w:numFmt w:val="bullet"/>
      <w:lvlText w:val="•"/>
      <w:lvlJc w:val="left"/>
      <w:pPr>
        <w:ind w:left="3586" w:hanging="360"/>
      </w:pPr>
    </w:lvl>
    <w:lvl w:ilvl="7">
      <w:numFmt w:val="bullet"/>
      <w:lvlText w:val="•"/>
      <w:lvlJc w:val="left"/>
      <w:pPr>
        <w:ind w:left="4049" w:hanging="360"/>
      </w:pPr>
    </w:lvl>
    <w:lvl w:ilvl="8">
      <w:numFmt w:val="bullet"/>
      <w:lvlText w:val="•"/>
      <w:lvlJc w:val="left"/>
      <w:pPr>
        <w:ind w:left="45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6"/>
    <w:rsid w:val="00635736"/>
    <w:rsid w:val="008225ED"/>
    <w:rsid w:val="009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9BA8"/>
  <w15:chartTrackingRefBased/>
  <w15:docId w15:val="{3BB8EC11-E97A-426F-BF2D-EF685A5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5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635736"/>
    <w:pPr>
      <w:spacing w:before="44"/>
      <w:ind w:left="362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35736"/>
    <w:rPr>
      <w:rFonts w:ascii="Calibri" w:eastAsia="Times New Roman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35736"/>
    <w:pPr>
      <w:spacing w:before="44"/>
      <w:ind w:left="177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35736"/>
    <w:rPr>
      <w:rFonts w:ascii="Calibri" w:eastAsia="Times New Roman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35736"/>
  </w:style>
  <w:style w:type="character" w:styleId="Hyperlink">
    <w:name w:val="Hyperlink"/>
    <w:uiPriority w:val="99"/>
    <w:rsid w:val="0063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sen-nagy@kapa-kr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younger@kapa-kr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nsen-nagy@kapa-krmc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pa-krmc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2</cp:revision>
  <dcterms:created xsi:type="dcterms:W3CDTF">2017-07-06T17:15:00Z</dcterms:created>
  <dcterms:modified xsi:type="dcterms:W3CDTF">2017-07-06T17:15:00Z</dcterms:modified>
</cp:coreProperties>
</file>